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02EE" w14:textId="77777777" w:rsidR="00034374" w:rsidRDefault="00034374" w:rsidP="00FC22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697594" w14:textId="098FA61E" w:rsidR="002844BB" w:rsidRDefault="007A670B" w:rsidP="007A67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670B">
        <w:rPr>
          <w:rFonts w:ascii="Times New Roman" w:hAnsi="Times New Roman" w:cs="Times New Roman"/>
          <w:b/>
          <w:sz w:val="40"/>
          <w:szCs w:val="40"/>
        </w:rPr>
        <w:t>Временная управляющая компания</w:t>
      </w:r>
    </w:p>
    <w:p w14:paraId="1A87F76F" w14:textId="0D3B9979" w:rsidR="00B22ABE" w:rsidRPr="00B22ABE" w:rsidRDefault="00B22ABE" w:rsidP="00B414EF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US" w:eastAsia="en-US"/>
        </w:rPr>
        <w:drawing>
          <wp:inline distT="0" distB="0" distL="0" distR="0" wp14:anchorId="36132BC3" wp14:editId="5783278B">
            <wp:extent cx="1511935" cy="560705"/>
            <wp:effectExtent l="0" t="0" r="0" b="0"/>
            <wp:docPr id="433390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0915F" w14:textId="77777777" w:rsidR="001C4276" w:rsidRPr="004B3ADC" w:rsidRDefault="009D44AE" w:rsidP="00307BA3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Генеральному директору</w:t>
      </w:r>
    </w:p>
    <w:p w14:paraId="1965C4DA" w14:textId="77777777" w:rsidR="00F25513" w:rsidRPr="004B3ADC" w:rsidRDefault="00F25513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ТОО «Астана-ЕРЦ»</w:t>
      </w:r>
    </w:p>
    <w:p w14:paraId="703DA2C7" w14:textId="77777777" w:rsidR="00F25513" w:rsidRDefault="009D44AE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3ADC">
        <w:rPr>
          <w:rFonts w:ascii="Times New Roman" w:hAnsi="Times New Roman" w:cs="Times New Roman"/>
          <w:b/>
          <w:sz w:val="28"/>
          <w:szCs w:val="28"/>
        </w:rPr>
        <w:t>Альменбетову</w:t>
      </w:r>
      <w:proofErr w:type="spellEnd"/>
      <w:r w:rsidRPr="004B3ADC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14:paraId="4FE64AA0" w14:textId="5CD3B44C" w:rsidR="00B22ABE" w:rsidRDefault="00B22ABE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</w:t>
      </w:r>
    </w:p>
    <w:p w14:paraId="61BB4DF5" w14:textId="77777777" w:rsidR="008D57DE" w:rsidRPr="00B414EF" w:rsidRDefault="008D57DE" w:rsidP="008D57DE">
      <w:pPr>
        <w:spacing w:after="0"/>
        <w:ind w:left="4956" w:firstLine="708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B414EF">
        <w:rPr>
          <w:rFonts w:ascii="Times New Roman" w:hAnsi="Times New Roman" w:cs="Times New Roman"/>
          <w:b/>
          <w:iCs/>
          <w:sz w:val="28"/>
          <w:szCs w:val="28"/>
        </w:rPr>
        <w:t>Тел: _____________</w:t>
      </w:r>
    </w:p>
    <w:p w14:paraId="69AA8CFD" w14:textId="77777777" w:rsidR="008D57DE" w:rsidRPr="00B414EF" w:rsidRDefault="008D57DE" w:rsidP="008D57DE">
      <w:pPr>
        <w:spacing w:after="0"/>
        <w:ind w:left="4956" w:firstLine="708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proofErr w:type="gramStart"/>
      <w:r w:rsidRPr="00B414EF">
        <w:rPr>
          <w:rFonts w:ascii="Times New Roman" w:hAnsi="Times New Roman" w:cs="Times New Roman"/>
          <w:b/>
          <w:iCs/>
          <w:sz w:val="28"/>
          <w:szCs w:val="28"/>
        </w:rPr>
        <w:t>Эл.почта</w:t>
      </w:r>
      <w:proofErr w:type="spellEnd"/>
      <w:proofErr w:type="gramEnd"/>
      <w:r w:rsidRPr="00B414EF">
        <w:rPr>
          <w:rFonts w:ascii="Times New Roman" w:hAnsi="Times New Roman" w:cs="Times New Roman"/>
          <w:b/>
          <w:iCs/>
          <w:sz w:val="28"/>
          <w:szCs w:val="28"/>
        </w:rPr>
        <w:t>_________________</w:t>
      </w:r>
    </w:p>
    <w:p w14:paraId="52ECA07D" w14:textId="77777777" w:rsidR="00101BE9" w:rsidRPr="002844BB" w:rsidRDefault="00101BE9" w:rsidP="000343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9F1551" w14:textId="1CE94555" w:rsidR="00D71006" w:rsidRDefault="00F25513" w:rsidP="003806B3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 w:rsidRPr="004B3ADC">
        <w:rPr>
          <w:rFonts w:ascii="Times New Roman" w:hAnsi="Times New Roman" w:cs="Times New Roman"/>
          <w:sz w:val="28"/>
          <w:szCs w:val="28"/>
        </w:rPr>
        <w:t>Просим Вас</w:t>
      </w:r>
      <w:r w:rsidR="00B22ABE">
        <w:rPr>
          <w:rFonts w:ascii="Times New Roman" w:hAnsi="Times New Roman" w:cs="Times New Roman"/>
          <w:sz w:val="28"/>
          <w:szCs w:val="28"/>
        </w:rPr>
        <w:t>,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034374" w:rsidRPr="004B3ADC"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Pr="004B3ADC">
        <w:rPr>
          <w:rFonts w:ascii="Times New Roman" w:hAnsi="Times New Roman" w:cs="Times New Roman"/>
          <w:sz w:val="28"/>
          <w:szCs w:val="28"/>
        </w:rPr>
        <w:t xml:space="preserve">на </w:t>
      </w:r>
      <w:r w:rsidR="002D17A0" w:rsidRPr="004B3ADC">
        <w:rPr>
          <w:rFonts w:ascii="Times New Roman" w:hAnsi="Times New Roman" w:cs="Times New Roman"/>
          <w:sz w:val="28"/>
          <w:szCs w:val="28"/>
        </w:rPr>
        <w:t>оказание услуг</w:t>
      </w:r>
      <w:r w:rsidR="0013500C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Pr="004B3ADC">
        <w:rPr>
          <w:rFonts w:ascii="Times New Roman" w:hAnsi="Times New Roman" w:cs="Times New Roman"/>
          <w:sz w:val="28"/>
          <w:szCs w:val="28"/>
        </w:rPr>
        <w:t>по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427835" w:rsidRPr="004B3ADC">
        <w:rPr>
          <w:rFonts w:ascii="Times New Roman" w:hAnsi="Times New Roman" w:cs="Times New Roman"/>
          <w:sz w:val="28"/>
          <w:szCs w:val="28"/>
        </w:rPr>
        <w:t>, обработке и доставке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счетов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550A18" w:rsidRPr="004B3ADC">
        <w:rPr>
          <w:rFonts w:ascii="Times New Roman" w:hAnsi="Times New Roman" w:cs="Times New Roman"/>
          <w:sz w:val="28"/>
          <w:szCs w:val="28"/>
        </w:rPr>
        <w:t>по услуге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5B6271" w:rsidRPr="004B3ADC">
        <w:rPr>
          <w:rFonts w:ascii="Times New Roman" w:hAnsi="Times New Roman" w:cs="Times New Roman"/>
          <w:sz w:val="28"/>
          <w:szCs w:val="28"/>
        </w:rPr>
        <w:t>«Э</w:t>
      </w:r>
      <w:r w:rsidR="00034374" w:rsidRPr="004B3ADC">
        <w:rPr>
          <w:rFonts w:ascii="Times New Roman" w:hAnsi="Times New Roman" w:cs="Times New Roman"/>
          <w:sz w:val="28"/>
          <w:szCs w:val="28"/>
        </w:rPr>
        <w:t>ксплуатационные расходы</w:t>
      </w:r>
      <w:r w:rsidR="00895FA4" w:rsidRPr="004B3ADC">
        <w:rPr>
          <w:rFonts w:ascii="Times New Roman" w:hAnsi="Times New Roman" w:cs="Times New Roman"/>
          <w:sz w:val="28"/>
          <w:szCs w:val="28"/>
        </w:rPr>
        <w:t>»</w:t>
      </w:r>
      <w:r w:rsidR="00D71006">
        <w:rPr>
          <w:rFonts w:ascii="Times New Roman" w:hAnsi="Times New Roman" w:cs="Times New Roman"/>
          <w:sz w:val="28"/>
          <w:szCs w:val="28"/>
        </w:rPr>
        <w:t xml:space="preserve"> с тарифом_____</w:t>
      </w:r>
      <w:r w:rsidR="003F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3F0227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A125E" w:rsidRPr="004B3ADC">
        <w:rPr>
          <w:rFonts w:ascii="Times New Roman" w:hAnsi="Times New Roman" w:cs="Times New Roman"/>
          <w:sz w:val="28"/>
          <w:szCs w:val="28"/>
        </w:rPr>
        <w:t>, «Накопительный взнос»</w:t>
      </w:r>
      <w:r w:rsidR="00D71006">
        <w:rPr>
          <w:rFonts w:ascii="Times New Roman" w:hAnsi="Times New Roman" w:cs="Times New Roman"/>
          <w:sz w:val="28"/>
          <w:szCs w:val="28"/>
        </w:rPr>
        <w:t xml:space="preserve"> с тарифом ________</w:t>
      </w:r>
      <w:r w:rsidR="003F0227" w:rsidRPr="003F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3F0227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3F0227">
        <w:rPr>
          <w:rFonts w:ascii="Times New Roman" w:hAnsi="Times New Roman" w:cs="Times New Roman"/>
          <w:sz w:val="28"/>
          <w:szCs w:val="28"/>
        </w:rPr>
        <w:t xml:space="preserve">, 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(</w:t>
      </w:r>
      <w:r w:rsidR="00B22ABE" w:rsidRPr="00B22ABE">
        <w:rPr>
          <w:rFonts w:ascii="Times New Roman" w:hAnsi="Times New Roman" w:cs="Times New Roman"/>
          <w:i/>
          <w:sz w:val="28"/>
          <w:szCs w:val="28"/>
        </w:rPr>
        <w:t>в случае необходимости</w:t>
      </w:r>
      <w:r w:rsidR="00B22A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указать дополнительные услуги</w:t>
      </w:r>
      <w:r w:rsidR="00946C6E">
        <w:rPr>
          <w:rFonts w:ascii="Times New Roman" w:hAnsi="Times New Roman" w:cs="Times New Roman"/>
          <w:i/>
          <w:sz w:val="28"/>
          <w:szCs w:val="28"/>
        </w:rPr>
        <w:t xml:space="preserve"> с тарифом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)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D5199B" w:rsidRPr="004B3ADC">
        <w:rPr>
          <w:rFonts w:ascii="Times New Roman" w:hAnsi="Times New Roman" w:cs="Times New Roman"/>
          <w:sz w:val="28"/>
          <w:szCs w:val="28"/>
        </w:rPr>
        <w:t xml:space="preserve">по </w:t>
      </w:r>
      <w:r w:rsidRPr="004B3ADC">
        <w:rPr>
          <w:rFonts w:ascii="Times New Roman" w:hAnsi="Times New Roman" w:cs="Times New Roman"/>
          <w:sz w:val="28"/>
          <w:szCs w:val="28"/>
        </w:rPr>
        <w:t>адресу</w:t>
      </w:r>
      <w:r w:rsidR="00D5199B" w:rsidRPr="004B3ADC">
        <w:rPr>
          <w:rFonts w:ascii="Times New Roman" w:hAnsi="Times New Roman" w:cs="Times New Roman"/>
          <w:sz w:val="28"/>
          <w:szCs w:val="28"/>
        </w:rPr>
        <w:t>: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9579D0" w:rsidRPr="004B3ADC">
        <w:rPr>
          <w:rFonts w:ascii="Times New Roman" w:hAnsi="Times New Roman" w:cs="Times New Roman"/>
          <w:sz w:val="28"/>
          <w:szCs w:val="28"/>
        </w:rPr>
        <w:t>_________________</w:t>
      </w:r>
      <w:r w:rsidR="00B22ABE">
        <w:rPr>
          <w:rFonts w:ascii="Times New Roman" w:hAnsi="Times New Roman" w:cs="Times New Roman"/>
          <w:sz w:val="28"/>
          <w:szCs w:val="28"/>
        </w:rPr>
        <w:t xml:space="preserve">, </w:t>
      </w:r>
      <w:r w:rsidR="005E45B5" w:rsidRPr="004B3ADC">
        <w:rPr>
          <w:rFonts w:ascii="Times New Roman" w:hAnsi="Times New Roman" w:cs="Times New Roman"/>
          <w:sz w:val="28"/>
          <w:szCs w:val="28"/>
        </w:rPr>
        <w:t xml:space="preserve">с </w:t>
      </w:r>
      <w:r w:rsidR="003F0227">
        <w:rPr>
          <w:rFonts w:ascii="Times New Roman" w:hAnsi="Times New Roman" w:cs="Times New Roman"/>
          <w:sz w:val="28"/>
          <w:szCs w:val="28"/>
        </w:rPr>
        <w:t>(</w:t>
      </w:r>
      <w:r w:rsidR="00673B64" w:rsidRP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указать</w:t>
      </w:r>
      <w:r w:rsid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3F0227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месяц</w:t>
      </w:r>
      <w:r w:rsidR="003F0227">
        <w:rPr>
          <w:rFonts w:ascii="Times New Roman" w:hAnsi="Times New Roman" w:cs="Times New Roman"/>
          <w:sz w:val="28"/>
          <w:szCs w:val="28"/>
        </w:rPr>
        <w:t xml:space="preserve">) </w:t>
      </w:r>
      <w:r w:rsidR="00C27C87">
        <w:rPr>
          <w:rFonts w:ascii="Times New Roman" w:hAnsi="Times New Roman" w:cs="Times New Roman"/>
          <w:sz w:val="28"/>
          <w:szCs w:val="28"/>
        </w:rPr>
        <w:t>20</w:t>
      </w:r>
      <w:r w:rsidR="00B22ABE">
        <w:rPr>
          <w:rFonts w:ascii="Times New Roman" w:hAnsi="Times New Roman" w:cs="Times New Roman"/>
          <w:sz w:val="28"/>
          <w:szCs w:val="28"/>
        </w:rPr>
        <w:t>2</w:t>
      </w:r>
      <w:r w:rsidR="00C27C87" w:rsidRPr="00C27C87">
        <w:rPr>
          <w:rFonts w:ascii="Times New Roman" w:hAnsi="Times New Roman" w:cs="Times New Roman"/>
          <w:sz w:val="28"/>
          <w:szCs w:val="28"/>
        </w:rPr>
        <w:t>__</w:t>
      </w:r>
      <w:r w:rsidR="00C27C87">
        <w:rPr>
          <w:rFonts w:ascii="Times New Roman" w:hAnsi="Times New Roman" w:cs="Times New Roman"/>
          <w:sz w:val="28"/>
          <w:szCs w:val="28"/>
        </w:rPr>
        <w:t>г.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за услуги</w:t>
      </w:r>
      <w:r w:rsidR="00427835" w:rsidRPr="004B3ADC">
        <w:rPr>
          <w:rFonts w:ascii="Times New Roman" w:hAnsi="Times New Roman" w:cs="Times New Roman"/>
          <w:sz w:val="28"/>
          <w:szCs w:val="28"/>
        </w:rPr>
        <w:t>,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оказанные в </w:t>
      </w:r>
      <w:r w:rsidR="003F0227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 w:rsidR="00673B64" w:rsidRP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указать</w:t>
      </w:r>
      <w:r w:rsid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673B64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месяц</w:t>
      </w:r>
      <w:r w:rsidR="003F0227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="00813762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7D542858" w14:textId="7B2ACB1A" w:rsidR="004B7283" w:rsidRPr="004B7283" w:rsidRDefault="004B7283" w:rsidP="004B7283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4B7283">
        <w:rPr>
          <w:rFonts w:ascii="Times New Roman" w:hAnsi="Times New Roman" w:cs="Times New Roman"/>
          <w:b/>
          <w:bCs/>
          <w:i/>
          <w:iCs/>
        </w:rPr>
        <w:t xml:space="preserve">* в случае начисления месяц в месяц (авансом), необходимо приложить протокол собрания собственников помещений (квартир) </w:t>
      </w:r>
      <w:r w:rsidR="00376AF4">
        <w:rPr>
          <w:rFonts w:ascii="Times New Roman" w:hAnsi="Times New Roman" w:cs="Times New Roman"/>
          <w:b/>
          <w:bCs/>
          <w:i/>
          <w:iCs/>
        </w:rPr>
        <w:t xml:space="preserve">о соответствующем решений, </w:t>
      </w:r>
      <w:r w:rsidRPr="004B7283">
        <w:rPr>
          <w:rFonts w:ascii="Times New Roman" w:hAnsi="Times New Roman" w:cs="Times New Roman"/>
          <w:b/>
          <w:bCs/>
          <w:i/>
          <w:iCs/>
        </w:rPr>
        <w:t>с приложением листов голосования.</w:t>
      </w:r>
    </w:p>
    <w:p w14:paraId="23A5487A" w14:textId="33BE8CD2" w:rsidR="00B22ABE" w:rsidRPr="004B7283" w:rsidRDefault="004B7283" w:rsidP="004B7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06C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просим Вас зарегистрировать в личном кабинете поставщика услуг</w:t>
      </w:r>
      <w:r w:rsidR="00376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Логин (</w:t>
      </w:r>
      <w:r w:rsidRPr="00C506CB">
        <w:rPr>
          <w:rFonts w:ascii="Times New Roman" w:hAnsi="Times New Roman" w:cs="Times New Roman"/>
          <w:i/>
          <w:iCs/>
          <w:sz w:val="28"/>
          <w:szCs w:val="28"/>
        </w:rPr>
        <w:t>указать номер телефона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C298F54" w14:textId="3C159942" w:rsidR="00456739" w:rsidRPr="00376AF4" w:rsidRDefault="00F25513" w:rsidP="00263390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</w:rPr>
      </w:pPr>
      <w:r w:rsidRPr="00376AF4">
        <w:rPr>
          <w:rFonts w:ascii="Times New Roman" w:hAnsi="Times New Roman" w:cs="Times New Roman"/>
          <w:b/>
          <w:bCs/>
          <w:i/>
        </w:rPr>
        <w:t xml:space="preserve">Приложение: </w:t>
      </w:r>
    </w:p>
    <w:p w14:paraId="7F688126" w14:textId="51EF8522" w:rsidR="007A670B" w:rsidRPr="00376AF4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lang w:val="kk-KZ"/>
        </w:rPr>
      </w:pPr>
      <w:r w:rsidRPr="00376AF4">
        <w:rPr>
          <w:rFonts w:ascii="Times New Roman" w:hAnsi="Times New Roman"/>
          <w:i/>
          <w:iCs/>
        </w:rPr>
        <w:t xml:space="preserve">Договор </w:t>
      </w:r>
      <w:r w:rsidR="00B22ABE" w:rsidRPr="00376AF4">
        <w:rPr>
          <w:rFonts w:ascii="Times New Roman" w:hAnsi="Times New Roman"/>
          <w:i/>
          <w:iCs/>
        </w:rPr>
        <w:t xml:space="preserve">на </w:t>
      </w:r>
      <w:r w:rsidRPr="00376AF4">
        <w:rPr>
          <w:rFonts w:ascii="Times New Roman" w:hAnsi="Times New Roman"/>
          <w:i/>
          <w:iCs/>
        </w:rPr>
        <w:t>оказани</w:t>
      </w:r>
      <w:r w:rsidR="00B22ABE" w:rsidRPr="00376AF4">
        <w:rPr>
          <w:rFonts w:ascii="Times New Roman" w:hAnsi="Times New Roman"/>
          <w:i/>
          <w:iCs/>
        </w:rPr>
        <w:t>е</w:t>
      </w:r>
      <w:r w:rsidRPr="00376AF4">
        <w:rPr>
          <w:rFonts w:ascii="Times New Roman" w:hAnsi="Times New Roman"/>
          <w:i/>
          <w:iCs/>
        </w:rPr>
        <w:t xml:space="preserve"> услуг по управлению и обслуживанию между Застройщиком и управляющей компанией.</w:t>
      </w:r>
    </w:p>
    <w:p w14:paraId="672F7E25" w14:textId="395B85DA" w:rsidR="007A670B" w:rsidRPr="00376AF4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lang w:val="kk-KZ"/>
        </w:rPr>
      </w:pPr>
      <w:r w:rsidRPr="00376AF4">
        <w:rPr>
          <w:rFonts w:ascii="Times New Roman" w:hAnsi="Times New Roman"/>
          <w:i/>
          <w:iCs/>
        </w:rPr>
        <w:t xml:space="preserve"> Акт прием</w:t>
      </w:r>
      <w:r w:rsidR="00B22ABE" w:rsidRPr="00376AF4">
        <w:rPr>
          <w:rFonts w:ascii="Times New Roman" w:hAnsi="Times New Roman"/>
          <w:i/>
          <w:iCs/>
        </w:rPr>
        <w:t>а</w:t>
      </w:r>
      <w:r w:rsidRPr="00376AF4">
        <w:rPr>
          <w:rFonts w:ascii="Times New Roman" w:hAnsi="Times New Roman"/>
          <w:i/>
          <w:iCs/>
        </w:rPr>
        <w:t xml:space="preserve"> объекта в эксплуатацию</w:t>
      </w:r>
      <w:r w:rsidRPr="00376AF4">
        <w:rPr>
          <w:rFonts w:ascii="Times New Roman" w:hAnsi="Times New Roman"/>
          <w:i/>
          <w:iCs/>
          <w:lang w:val="kk-KZ"/>
        </w:rPr>
        <w:t>.</w:t>
      </w:r>
    </w:p>
    <w:p w14:paraId="24074EA6" w14:textId="77777777" w:rsidR="007A670B" w:rsidRPr="00376AF4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lang w:val="kk-KZ"/>
        </w:rPr>
      </w:pPr>
      <w:r w:rsidRPr="00376AF4">
        <w:rPr>
          <w:rFonts w:ascii="Times New Roman" w:hAnsi="Times New Roman"/>
          <w:i/>
          <w:iCs/>
          <w:lang w:val="kk-KZ"/>
        </w:rPr>
        <w:t xml:space="preserve"> Протокол общего собрания собственников квартир, нежилых помещений об утверждении тарифа</w:t>
      </w:r>
      <w:r w:rsidRPr="00376AF4">
        <w:rPr>
          <w:rFonts w:ascii="Times New Roman" w:hAnsi="Times New Roman"/>
          <w:i/>
          <w:iCs/>
        </w:rPr>
        <w:t xml:space="preserve">, </w:t>
      </w:r>
      <w:r w:rsidRPr="00376AF4">
        <w:rPr>
          <w:rFonts w:ascii="Times New Roman" w:hAnsi="Times New Roman"/>
          <w:i/>
          <w:iCs/>
          <w:lang w:val="kk-KZ"/>
        </w:rPr>
        <w:t>листы голосования.</w:t>
      </w:r>
    </w:p>
    <w:p w14:paraId="4760FDC9" w14:textId="1D9A1183" w:rsidR="007A670B" w:rsidRPr="00376AF4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lang w:val="kk-KZ"/>
        </w:rPr>
      </w:pPr>
      <w:r w:rsidRPr="00376AF4">
        <w:rPr>
          <w:rFonts w:ascii="Times New Roman" w:hAnsi="Times New Roman"/>
          <w:i/>
          <w:iCs/>
          <w:lang w:val="kk-KZ"/>
        </w:rPr>
        <w:t xml:space="preserve"> Протокол собрания собственников парковочных мест, кладовок об утверждении тарифа, листы голосования.</w:t>
      </w:r>
    </w:p>
    <w:p w14:paraId="6FD3821E" w14:textId="77777777" w:rsidR="007A670B" w:rsidRPr="00376AF4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376AF4">
        <w:rPr>
          <w:rFonts w:ascii="Times New Roman" w:hAnsi="Times New Roman"/>
          <w:i/>
          <w:iCs/>
        </w:rPr>
        <w:t>Свидетельство о регистрации юридического лица;</w:t>
      </w:r>
    </w:p>
    <w:p w14:paraId="2033B6DB" w14:textId="457C83FB" w:rsidR="007A670B" w:rsidRPr="00376AF4" w:rsidRDefault="00B22ABE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376AF4">
        <w:rPr>
          <w:rFonts w:ascii="Times New Roman" w:hAnsi="Times New Roman"/>
          <w:i/>
          <w:iCs/>
          <w:lang w:val="kk-KZ"/>
        </w:rPr>
        <w:t>У</w:t>
      </w:r>
      <w:r w:rsidRPr="00376AF4">
        <w:rPr>
          <w:rFonts w:ascii="Times New Roman" w:hAnsi="Times New Roman"/>
          <w:i/>
          <w:iCs/>
        </w:rPr>
        <w:t>достоверение</w:t>
      </w:r>
      <w:r w:rsidR="007A670B" w:rsidRPr="00376AF4">
        <w:rPr>
          <w:rFonts w:ascii="Times New Roman" w:hAnsi="Times New Roman"/>
          <w:i/>
          <w:iCs/>
        </w:rPr>
        <w:t xml:space="preserve"> личности </w:t>
      </w:r>
      <w:r w:rsidRPr="00376AF4">
        <w:rPr>
          <w:rFonts w:ascii="Times New Roman" w:hAnsi="Times New Roman"/>
          <w:i/>
          <w:iCs/>
        </w:rPr>
        <w:t>директора</w:t>
      </w:r>
      <w:r w:rsidR="007A670B" w:rsidRPr="00376AF4">
        <w:rPr>
          <w:rFonts w:ascii="Times New Roman" w:hAnsi="Times New Roman"/>
          <w:i/>
          <w:iCs/>
        </w:rPr>
        <w:t xml:space="preserve"> (доверенного лица);</w:t>
      </w:r>
    </w:p>
    <w:p w14:paraId="7AFAB012" w14:textId="77777777" w:rsidR="007A670B" w:rsidRPr="00376AF4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376AF4">
        <w:rPr>
          <w:rFonts w:ascii="Times New Roman" w:hAnsi="Times New Roman"/>
          <w:i/>
          <w:iCs/>
        </w:rPr>
        <w:t>Устав;</w:t>
      </w:r>
    </w:p>
    <w:p w14:paraId="3A9E8EA7" w14:textId="271AE293" w:rsidR="007A670B" w:rsidRPr="00376AF4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376AF4">
        <w:rPr>
          <w:rFonts w:ascii="Times New Roman" w:hAnsi="Times New Roman"/>
          <w:i/>
          <w:iCs/>
        </w:rPr>
        <w:t xml:space="preserve">Справка с банка о наличии </w:t>
      </w:r>
      <w:r w:rsidR="00B22ABE" w:rsidRPr="00376AF4">
        <w:rPr>
          <w:rFonts w:ascii="Times New Roman" w:hAnsi="Times New Roman"/>
          <w:i/>
          <w:iCs/>
        </w:rPr>
        <w:t>текущего и сберегательного счета.</w:t>
      </w:r>
    </w:p>
    <w:p w14:paraId="6749CE6C" w14:textId="19BB7443" w:rsidR="001143CE" w:rsidRPr="00376AF4" w:rsidRDefault="00A57DAF" w:rsidP="004B728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376AF4">
        <w:rPr>
          <w:rFonts w:ascii="Times New Roman" w:hAnsi="Times New Roman"/>
          <w:i/>
          <w:iCs/>
        </w:rPr>
        <w:t>Наличие ЭЦП ключа на ОСИ и на Председателя</w:t>
      </w:r>
      <w:r w:rsidR="00376AF4">
        <w:rPr>
          <w:rFonts w:ascii="Times New Roman" w:hAnsi="Times New Roman"/>
          <w:i/>
          <w:iCs/>
        </w:rPr>
        <w:t>.</w:t>
      </w:r>
    </w:p>
    <w:p w14:paraId="792C0B20" w14:textId="77777777" w:rsidR="00376AF4" w:rsidRPr="00376AF4" w:rsidRDefault="00376AF4" w:rsidP="00376AF4">
      <w:pPr>
        <w:pStyle w:val="a3"/>
        <w:tabs>
          <w:tab w:val="left" w:pos="993"/>
        </w:tabs>
        <w:spacing w:after="0" w:line="240" w:lineRule="auto"/>
        <w:ind w:left="502"/>
        <w:jc w:val="both"/>
        <w:rPr>
          <w:rFonts w:ascii="Times New Roman" w:hAnsi="Times New Roman"/>
          <w:b/>
          <w:i/>
          <w:iCs/>
        </w:rPr>
      </w:pPr>
    </w:p>
    <w:p w14:paraId="40C04526" w14:textId="77777777" w:rsidR="00B22ABE" w:rsidRPr="00D562AD" w:rsidRDefault="00B22ABE" w:rsidP="00B22A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AD">
        <w:rPr>
          <w:rFonts w:ascii="Times New Roman" w:hAnsi="Times New Roman" w:cs="Times New Roman"/>
          <w:b/>
          <w:sz w:val="28"/>
          <w:szCs w:val="28"/>
        </w:rPr>
        <w:t>Председатель/Руководитель/Директор   _____________________      ФИО</w:t>
      </w:r>
    </w:p>
    <w:p w14:paraId="2B298D36" w14:textId="77777777" w:rsidR="00B22ABE" w:rsidRPr="00B66679" w:rsidRDefault="00B22ABE" w:rsidP="00B22ABE">
      <w:pPr>
        <w:spacing w:after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62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66679">
        <w:rPr>
          <w:rFonts w:ascii="Times New Roman" w:hAnsi="Times New Roman" w:cs="Times New Roman"/>
          <w:bCs/>
          <w:i/>
          <w:iCs/>
          <w:sz w:val="20"/>
          <w:szCs w:val="20"/>
        </w:rPr>
        <w:t>М.П./без печати</w:t>
      </w:r>
    </w:p>
    <w:p w14:paraId="32D40BF4" w14:textId="24C5E6B4" w:rsidR="00A7473C" w:rsidRPr="008945C0" w:rsidRDefault="00A7473C" w:rsidP="008D57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12180A3" w14:textId="41D9F709" w:rsidR="00A40D36" w:rsidRDefault="003401A3" w:rsidP="00A40D36">
      <w:pPr>
        <w:tabs>
          <w:tab w:val="left" w:pos="993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 в </w:t>
      </w:r>
      <w:r w:rsidR="00A7473C" w:rsidRPr="00A40D36">
        <w:rPr>
          <w:rFonts w:ascii="Times New Roman" w:hAnsi="Times New Roman" w:cs="Times New Roman"/>
          <w:b/>
          <w:i/>
          <w:sz w:val="24"/>
          <w:szCs w:val="24"/>
        </w:rPr>
        <w:t xml:space="preserve">случае необходимости печати </w:t>
      </w:r>
      <w:r w:rsidR="00346483" w:rsidRPr="00A40D36">
        <w:rPr>
          <w:rFonts w:ascii="Times New Roman" w:hAnsi="Times New Roman" w:cs="Times New Roman"/>
          <w:b/>
          <w:i/>
          <w:sz w:val="24"/>
          <w:szCs w:val="24"/>
        </w:rPr>
        <w:t>иных</w:t>
      </w:r>
      <w:r w:rsidR="00A7473C" w:rsidRPr="00A40D36">
        <w:rPr>
          <w:rFonts w:ascii="Times New Roman" w:hAnsi="Times New Roman" w:cs="Times New Roman"/>
          <w:b/>
          <w:i/>
          <w:sz w:val="24"/>
          <w:szCs w:val="24"/>
        </w:rPr>
        <w:t xml:space="preserve"> услуг, </w:t>
      </w:r>
      <w:r w:rsidR="00346483" w:rsidRPr="00A40D36">
        <w:rPr>
          <w:rFonts w:ascii="Times New Roman" w:hAnsi="Times New Roman" w:cs="Times New Roman"/>
          <w:b/>
          <w:i/>
          <w:sz w:val="24"/>
          <w:szCs w:val="24"/>
        </w:rPr>
        <w:t>ТОО «Астана-ЕРЦ» имеет право запросить дополнительные документы</w:t>
      </w:r>
      <w:r w:rsidR="00A40D3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C28E816" w14:textId="77777777" w:rsidR="00A40D36" w:rsidRPr="00A40D36" w:rsidRDefault="00A40D36" w:rsidP="00A40D36">
      <w:pPr>
        <w:tabs>
          <w:tab w:val="left" w:pos="993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2CC8AA" w14:textId="540D256B" w:rsidR="00B22ABE" w:rsidRPr="00A40D36" w:rsidRDefault="003401A3" w:rsidP="008945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01A3">
        <w:rPr>
          <w:rFonts w:ascii="Times New Roman" w:hAnsi="Times New Roman"/>
          <w:b/>
          <w:bCs/>
          <w:i/>
          <w:sz w:val="24"/>
          <w:szCs w:val="24"/>
        </w:rPr>
        <w:t>Примечание</w:t>
      </w:r>
      <w:r w:rsidRPr="003401A3">
        <w:rPr>
          <w:rFonts w:ascii="Times New Roman" w:hAnsi="Times New Roman"/>
          <w:i/>
          <w:sz w:val="24"/>
          <w:szCs w:val="24"/>
        </w:rPr>
        <w:t xml:space="preserve">: </w:t>
      </w:r>
      <w:r w:rsidR="00B22ABE" w:rsidRPr="00B414EF">
        <w:rPr>
          <w:rFonts w:ascii="Times New Roman" w:hAnsi="Times New Roman"/>
          <w:i/>
          <w:color w:val="FF0000"/>
          <w:sz w:val="24"/>
          <w:szCs w:val="24"/>
        </w:rPr>
        <w:t>Вышеперечисленные документы предоставляются в копиях</w:t>
      </w:r>
      <w:r w:rsidR="00A40D36" w:rsidRPr="00A40D36">
        <w:rPr>
          <w:rFonts w:ascii="Times New Roman" w:hAnsi="Times New Roman"/>
          <w:i/>
          <w:sz w:val="24"/>
          <w:szCs w:val="24"/>
        </w:rPr>
        <w:t>.</w:t>
      </w:r>
    </w:p>
    <w:p w14:paraId="203EE7A5" w14:textId="358C7BB0" w:rsidR="00B414EF" w:rsidRDefault="00A40D36" w:rsidP="004B72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0D3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945C0" w:rsidRPr="00A40D36">
        <w:rPr>
          <w:rFonts w:ascii="Times New Roman" w:hAnsi="Times New Roman"/>
          <w:i/>
          <w:sz w:val="24"/>
          <w:szCs w:val="24"/>
        </w:rPr>
        <w:t>Протокола собраний и листы голосования должны быть оформлены в соответствии с действующими требованиями Закона РК «О жилищных отношениях» и Правил принятия решений по управлению объектом кондоминиума и содержанию общего имущества объекта кондоминиума, а также типовые формы протоколов собрания, утвержденных Приказом и.о.</w:t>
      </w:r>
      <w:r w:rsidR="008945C0" w:rsidRPr="00A40D3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945C0" w:rsidRPr="00A40D36">
        <w:rPr>
          <w:rFonts w:ascii="Times New Roman" w:hAnsi="Times New Roman"/>
          <w:i/>
          <w:sz w:val="24"/>
          <w:szCs w:val="24"/>
        </w:rPr>
        <w:t xml:space="preserve">Министра индустрии и инфраструктурного развития Республики Казахстан. </w:t>
      </w:r>
    </w:p>
    <w:p w14:paraId="725EEE6A" w14:textId="4AF9667D" w:rsidR="00376AF4" w:rsidRPr="00376AF4" w:rsidRDefault="00376AF4" w:rsidP="00376AF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*официальное обращение принимается через сайт www.aerc.kz</w:t>
      </w:r>
    </w:p>
    <w:sectPr w:rsidR="00376AF4" w:rsidRPr="00376AF4" w:rsidSect="008945C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F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253D8B"/>
    <w:multiLevelType w:val="hybridMultilevel"/>
    <w:tmpl w:val="75FE121C"/>
    <w:lvl w:ilvl="0" w:tplc="A3FEE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A5338"/>
    <w:multiLevelType w:val="hybridMultilevel"/>
    <w:tmpl w:val="70666EA8"/>
    <w:lvl w:ilvl="0" w:tplc="B0901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33545E"/>
    <w:multiLevelType w:val="hybridMultilevel"/>
    <w:tmpl w:val="7AE2D5BC"/>
    <w:lvl w:ilvl="0" w:tplc="FE303A4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6F8C"/>
    <w:multiLevelType w:val="hybridMultilevel"/>
    <w:tmpl w:val="E4F29F9C"/>
    <w:lvl w:ilvl="0" w:tplc="8B6E9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16B74"/>
    <w:multiLevelType w:val="hybridMultilevel"/>
    <w:tmpl w:val="9E828B8E"/>
    <w:lvl w:ilvl="0" w:tplc="6C5EBF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57DC"/>
    <w:multiLevelType w:val="hybridMultilevel"/>
    <w:tmpl w:val="D7E62EB2"/>
    <w:lvl w:ilvl="0" w:tplc="05784F4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51404"/>
    <w:multiLevelType w:val="hybridMultilevel"/>
    <w:tmpl w:val="7D14E170"/>
    <w:lvl w:ilvl="0" w:tplc="16A4DC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5034120">
    <w:abstractNumId w:val="7"/>
  </w:num>
  <w:num w:numId="2" w16cid:durableId="1734695367">
    <w:abstractNumId w:val="2"/>
  </w:num>
  <w:num w:numId="3" w16cid:durableId="2118869931">
    <w:abstractNumId w:val="1"/>
  </w:num>
  <w:num w:numId="4" w16cid:durableId="2051833548">
    <w:abstractNumId w:val="0"/>
  </w:num>
  <w:num w:numId="5" w16cid:durableId="843394413">
    <w:abstractNumId w:val="3"/>
  </w:num>
  <w:num w:numId="6" w16cid:durableId="2009089132">
    <w:abstractNumId w:val="6"/>
  </w:num>
  <w:num w:numId="7" w16cid:durableId="1099832758">
    <w:abstractNumId w:val="4"/>
  </w:num>
  <w:num w:numId="8" w16cid:durableId="1194923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13"/>
    <w:rsid w:val="00034374"/>
    <w:rsid w:val="0009281F"/>
    <w:rsid w:val="000A2BFE"/>
    <w:rsid w:val="000B0B5A"/>
    <w:rsid w:val="000C0A13"/>
    <w:rsid w:val="000C1633"/>
    <w:rsid w:val="00101BE9"/>
    <w:rsid w:val="001143CE"/>
    <w:rsid w:val="0013500C"/>
    <w:rsid w:val="0016140E"/>
    <w:rsid w:val="001623F1"/>
    <w:rsid w:val="00185634"/>
    <w:rsid w:val="00190D0F"/>
    <w:rsid w:val="001B5775"/>
    <w:rsid w:val="001C3D6D"/>
    <w:rsid w:val="001C4276"/>
    <w:rsid w:val="0020399C"/>
    <w:rsid w:val="002075DA"/>
    <w:rsid w:val="00235B4C"/>
    <w:rsid w:val="002620A1"/>
    <w:rsid w:val="00263390"/>
    <w:rsid w:val="002844BB"/>
    <w:rsid w:val="0028642D"/>
    <w:rsid w:val="0029759F"/>
    <w:rsid w:val="002D17A0"/>
    <w:rsid w:val="0030260F"/>
    <w:rsid w:val="003046FA"/>
    <w:rsid w:val="00307BA3"/>
    <w:rsid w:val="00313B3B"/>
    <w:rsid w:val="003221C3"/>
    <w:rsid w:val="003271A3"/>
    <w:rsid w:val="00336DF2"/>
    <w:rsid w:val="003401A3"/>
    <w:rsid w:val="00346483"/>
    <w:rsid w:val="00376AF4"/>
    <w:rsid w:val="003806B3"/>
    <w:rsid w:val="003A4C2C"/>
    <w:rsid w:val="003C2936"/>
    <w:rsid w:val="003E693F"/>
    <w:rsid w:val="003F0227"/>
    <w:rsid w:val="004152A3"/>
    <w:rsid w:val="004169E6"/>
    <w:rsid w:val="00427835"/>
    <w:rsid w:val="00444A59"/>
    <w:rsid w:val="00456739"/>
    <w:rsid w:val="00467BD9"/>
    <w:rsid w:val="004B3ADC"/>
    <w:rsid w:val="004B7283"/>
    <w:rsid w:val="004E50B1"/>
    <w:rsid w:val="005444ED"/>
    <w:rsid w:val="00550A18"/>
    <w:rsid w:val="005A125E"/>
    <w:rsid w:val="005B6271"/>
    <w:rsid w:val="005E45B5"/>
    <w:rsid w:val="0060533E"/>
    <w:rsid w:val="00606D19"/>
    <w:rsid w:val="00620BB0"/>
    <w:rsid w:val="00660073"/>
    <w:rsid w:val="00670D49"/>
    <w:rsid w:val="00673B64"/>
    <w:rsid w:val="006A3645"/>
    <w:rsid w:val="006D0796"/>
    <w:rsid w:val="006F2808"/>
    <w:rsid w:val="007511F9"/>
    <w:rsid w:val="007A670B"/>
    <w:rsid w:val="007B481F"/>
    <w:rsid w:val="007D1065"/>
    <w:rsid w:val="007D759D"/>
    <w:rsid w:val="00813762"/>
    <w:rsid w:val="00820F10"/>
    <w:rsid w:val="008568CB"/>
    <w:rsid w:val="008655BD"/>
    <w:rsid w:val="0087381B"/>
    <w:rsid w:val="008945C0"/>
    <w:rsid w:val="00895FA4"/>
    <w:rsid w:val="008A199D"/>
    <w:rsid w:val="008C0B06"/>
    <w:rsid w:val="008D57DE"/>
    <w:rsid w:val="00946C6E"/>
    <w:rsid w:val="00950143"/>
    <w:rsid w:val="009579D0"/>
    <w:rsid w:val="00971062"/>
    <w:rsid w:val="009B1E29"/>
    <w:rsid w:val="009B2100"/>
    <w:rsid w:val="009B2E87"/>
    <w:rsid w:val="009D44AE"/>
    <w:rsid w:val="00A40D36"/>
    <w:rsid w:val="00A547DA"/>
    <w:rsid w:val="00A57DAF"/>
    <w:rsid w:val="00A64CFC"/>
    <w:rsid w:val="00A7473C"/>
    <w:rsid w:val="00AD6A50"/>
    <w:rsid w:val="00AD77A4"/>
    <w:rsid w:val="00B22ABE"/>
    <w:rsid w:val="00B23EB5"/>
    <w:rsid w:val="00B3096E"/>
    <w:rsid w:val="00B414EF"/>
    <w:rsid w:val="00B41DDB"/>
    <w:rsid w:val="00BE6DFF"/>
    <w:rsid w:val="00C27C87"/>
    <w:rsid w:val="00D02F06"/>
    <w:rsid w:val="00D5199B"/>
    <w:rsid w:val="00D537CA"/>
    <w:rsid w:val="00D664E0"/>
    <w:rsid w:val="00D71006"/>
    <w:rsid w:val="00D85A3A"/>
    <w:rsid w:val="00D92111"/>
    <w:rsid w:val="00DC12A2"/>
    <w:rsid w:val="00DC6E0E"/>
    <w:rsid w:val="00DE0335"/>
    <w:rsid w:val="00DE03E6"/>
    <w:rsid w:val="00DF142E"/>
    <w:rsid w:val="00E311E2"/>
    <w:rsid w:val="00E96FD0"/>
    <w:rsid w:val="00EB11A0"/>
    <w:rsid w:val="00EE6F70"/>
    <w:rsid w:val="00F04EAC"/>
    <w:rsid w:val="00F25513"/>
    <w:rsid w:val="00F2683E"/>
    <w:rsid w:val="00F411F7"/>
    <w:rsid w:val="00F7320F"/>
    <w:rsid w:val="00F734AD"/>
    <w:rsid w:val="00F76D80"/>
    <w:rsid w:val="00F85F82"/>
    <w:rsid w:val="00FC22CF"/>
    <w:rsid w:val="00FD0E3B"/>
    <w:rsid w:val="00FD1FAB"/>
    <w:rsid w:val="00FE50C2"/>
    <w:rsid w:val="00FF34DA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6A40"/>
  <w15:docId w15:val="{DE84DA2C-7793-47C4-916E-7F7EA91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3297-3267-40BE-905C-48827EA9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Окасова Аяулым Талғатқызы</cp:lastModifiedBy>
  <cp:revision>90</cp:revision>
  <cp:lastPrinted>2023-10-20T07:00:00Z</cp:lastPrinted>
  <dcterms:created xsi:type="dcterms:W3CDTF">2017-10-30T08:26:00Z</dcterms:created>
  <dcterms:modified xsi:type="dcterms:W3CDTF">2024-10-10T06:14:00Z</dcterms:modified>
</cp:coreProperties>
</file>